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D7" w:rsidRPr="00B60702" w:rsidRDefault="00B60702" w:rsidP="00223941">
      <w:pPr>
        <w:pStyle w:val="NormalWeb"/>
        <w:shd w:val="clear" w:color="auto" w:fill="FFFFFF"/>
        <w:spacing w:before="0" w:beforeAutospacing="0" w:after="188" w:afterAutospacing="0" w:line="386" w:lineRule="atLeast"/>
        <w:rPr>
          <w:rFonts w:ascii="Helvetica" w:hAnsi="Helvetica" w:cs="Helvetica"/>
          <w:color w:val="403E3D"/>
        </w:rPr>
      </w:pPr>
      <w:r>
        <w:rPr>
          <w:noProof/>
        </w:rPr>
        <w:drawing>
          <wp:inline distT="0" distB="0" distL="0" distR="0" wp14:anchorId="5F019F57" wp14:editId="5C4ABB0C">
            <wp:extent cx="1310243" cy="1963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s Pro Picture_679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229" cy="1969292"/>
                    </a:xfrm>
                    <a:prstGeom prst="rect">
                      <a:avLst/>
                    </a:prstGeom>
                  </pic:spPr>
                </pic:pic>
              </a:graphicData>
            </a:graphic>
          </wp:inline>
        </w:drawing>
      </w:r>
      <w:r>
        <w:rPr>
          <w:rFonts w:ascii="Helvetica" w:hAnsi="Helvetica" w:cs="Helvetica"/>
          <w:color w:val="403E3D"/>
        </w:rPr>
        <w:t xml:space="preserve"> </w:t>
      </w:r>
      <w:r w:rsidR="00D32BD7" w:rsidRPr="00B60702">
        <w:rPr>
          <w:rFonts w:ascii="Helvetica" w:hAnsi="Helvetica" w:cs="Helvetica"/>
          <w:color w:val="403E3D"/>
        </w:rPr>
        <w:t>Joe Machicote is the Senior Vice President</w:t>
      </w:r>
      <w:r w:rsidR="00305569">
        <w:rPr>
          <w:rFonts w:ascii="Helvetica" w:hAnsi="Helvetica" w:cs="Helvetica"/>
          <w:color w:val="403E3D"/>
        </w:rPr>
        <w:t xml:space="preserve"> of Human Resources and Chief Diversity Officer</w:t>
      </w:r>
      <w:r w:rsidR="00D32BD7" w:rsidRPr="00B60702">
        <w:rPr>
          <w:rFonts w:ascii="Helvetica" w:hAnsi="Helvetica" w:cs="Helvetica"/>
          <w:color w:val="403E3D"/>
        </w:rPr>
        <w:t xml:space="preserve"> </w:t>
      </w:r>
      <w:r>
        <w:rPr>
          <w:rFonts w:ascii="Helvetica" w:hAnsi="Helvetica" w:cs="Helvetica"/>
          <w:color w:val="403E3D"/>
        </w:rPr>
        <w:t>for Erickson Living.</w:t>
      </w:r>
      <w:r w:rsidR="00D32BD7" w:rsidRPr="00B60702">
        <w:rPr>
          <w:rFonts w:ascii="Helvetica" w:hAnsi="Helvetica" w:cs="Helvetica"/>
          <w:color w:val="403E3D"/>
        </w:rPr>
        <w:t xml:space="preserve"> In this role, Joe is responsible for all aspects of HR</w:t>
      </w:r>
      <w:r w:rsidR="00EF57D9">
        <w:rPr>
          <w:rFonts w:ascii="Helvetica" w:hAnsi="Helvetica" w:cs="Helvetica"/>
          <w:color w:val="403E3D"/>
        </w:rPr>
        <w:t xml:space="preserve"> and culture development</w:t>
      </w:r>
      <w:r w:rsidR="00D32BD7" w:rsidRPr="00B60702">
        <w:rPr>
          <w:rFonts w:ascii="Helvetica" w:hAnsi="Helvetica" w:cs="Helvetica"/>
          <w:color w:val="403E3D"/>
        </w:rPr>
        <w:t xml:space="preserve"> throughout the enterprise, which include </w:t>
      </w:r>
      <w:r w:rsidR="00EF57D9">
        <w:rPr>
          <w:rFonts w:ascii="Helvetica" w:hAnsi="Helvetica" w:cs="Helvetica"/>
          <w:color w:val="403E3D"/>
        </w:rPr>
        <w:t xml:space="preserve">creating high performing teams, </w:t>
      </w:r>
      <w:r>
        <w:rPr>
          <w:rFonts w:ascii="Helvetica" w:hAnsi="Helvetica" w:cs="Helvetica"/>
          <w:color w:val="403E3D"/>
        </w:rPr>
        <w:t xml:space="preserve">workforce planning, </w:t>
      </w:r>
      <w:r w:rsidR="00EF57D9">
        <w:rPr>
          <w:rFonts w:ascii="Helvetica" w:hAnsi="Helvetica" w:cs="Helvetica"/>
          <w:color w:val="403E3D"/>
        </w:rPr>
        <w:t xml:space="preserve">rewards and recognition, </w:t>
      </w:r>
      <w:r w:rsidR="00D32BD7" w:rsidRPr="00B60702">
        <w:rPr>
          <w:rFonts w:ascii="Helvetica" w:hAnsi="Helvetica" w:cs="Helvetica"/>
          <w:color w:val="403E3D"/>
        </w:rPr>
        <w:t xml:space="preserve">succession planning, employee relations, </w:t>
      </w:r>
      <w:r w:rsidR="00EF57D9">
        <w:rPr>
          <w:rFonts w:ascii="Helvetica" w:hAnsi="Helvetica" w:cs="Helvetica"/>
          <w:color w:val="403E3D"/>
        </w:rPr>
        <w:t xml:space="preserve">learning &amp; </w:t>
      </w:r>
      <w:r>
        <w:rPr>
          <w:rFonts w:ascii="Helvetica" w:hAnsi="Helvetica" w:cs="Helvetica"/>
          <w:color w:val="403E3D"/>
        </w:rPr>
        <w:t xml:space="preserve">organizational development, </w:t>
      </w:r>
      <w:r w:rsidR="00D32BD7" w:rsidRPr="00B60702">
        <w:rPr>
          <w:rFonts w:ascii="Helvetica" w:hAnsi="Helvetica" w:cs="Helvetica"/>
          <w:color w:val="403E3D"/>
        </w:rPr>
        <w:t>talent a</w:t>
      </w:r>
      <w:r>
        <w:rPr>
          <w:rFonts w:ascii="Helvetica" w:hAnsi="Helvetica" w:cs="Helvetica"/>
          <w:color w:val="403E3D"/>
        </w:rPr>
        <w:t xml:space="preserve">cquisition, policy and procedure, </w:t>
      </w:r>
      <w:r w:rsidR="00D32BD7" w:rsidRPr="00B60702">
        <w:rPr>
          <w:rFonts w:ascii="Helvetica" w:hAnsi="Helvetica" w:cs="Helvetica"/>
          <w:color w:val="403E3D"/>
        </w:rPr>
        <w:t>payroll, compensation and benefits.</w:t>
      </w:r>
      <w:r w:rsidR="00223941" w:rsidRPr="00223941">
        <w:rPr>
          <w:rFonts w:ascii="Helvetica" w:hAnsi="Helvetica" w:cs="Helvetica"/>
          <w:color w:val="403E3D"/>
        </w:rPr>
        <w:t xml:space="preserve"> </w:t>
      </w:r>
      <w:r w:rsidR="00223941">
        <w:rPr>
          <w:rFonts w:ascii="Helvetica" w:hAnsi="Helvetica" w:cs="Helvetica"/>
          <w:color w:val="403E3D"/>
        </w:rPr>
        <w:t>Joe</w:t>
      </w:r>
      <w:r w:rsidR="00223941" w:rsidRPr="00B60702">
        <w:rPr>
          <w:rFonts w:ascii="Helvetica" w:hAnsi="Helvetica" w:cs="Helvetica"/>
          <w:color w:val="403E3D"/>
        </w:rPr>
        <w:t xml:space="preserve"> has over 25 years of experience working in HR and has held several leadership and hospitality roles throughout his career.</w:t>
      </w:r>
    </w:p>
    <w:p w:rsidR="00B60702" w:rsidRPr="00B60702" w:rsidRDefault="00D32BD7" w:rsidP="00EF57D9">
      <w:pPr>
        <w:pStyle w:val="NormalWeb"/>
        <w:shd w:val="clear" w:color="auto" w:fill="FFFFFF"/>
        <w:spacing w:before="0" w:beforeAutospacing="0" w:after="188" w:afterAutospacing="0" w:line="386" w:lineRule="atLeast"/>
        <w:rPr>
          <w:rFonts w:ascii="Helvetica" w:hAnsi="Helvetica" w:cs="Helvetica"/>
          <w:color w:val="403E3D"/>
        </w:rPr>
      </w:pPr>
      <w:r w:rsidRPr="00B60702">
        <w:rPr>
          <w:rFonts w:ascii="Helvetica" w:hAnsi="Helvetica" w:cs="Helvetica"/>
          <w:color w:val="403E3D"/>
        </w:rPr>
        <w:t xml:space="preserve">Prior to joining the Erickson </w:t>
      </w:r>
      <w:r w:rsidR="00B60702">
        <w:rPr>
          <w:rFonts w:ascii="Helvetica" w:hAnsi="Helvetica" w:cs="Helvetica"/>
          <w:color w:val="403E3D"/>
        </w:rPr>
        <w:t xml:space="preserve">Living </w:t>
      </w:r>
      <w:r w:rsidRPr="00B60702">
        <w:rPr>
          <w:rFonts w:ascii="Helvetica" w:hAnsi="Helvetica" w:cs="Helvetica"/>
          <w:color w:val="403E3D"/>
        </w:rPr>
        <w:t>team, Joe was the Vice President of H</w:t>
      </w:r>
      <w:r w:rsidR="00223941">
        <w:rPr>
          <w:rFonts w:ascii="Helvetica" w:hAnsi="Helvetica" w:cs="Helvetica"/>
          <w:color w:val="403E3D"/>
        </w:rPr>
        <w:t>R &amp;</w:t>
      </w:r>
      <w:r w:rsidRPr="00B60702">
        <w:rPr>
          <w:rFonts w:ascii="Helvetica" w:hAnsi="Helvetica" w:cs="Helvetica"/>
          <w:color w:val="403E3D"/>
        </w:rPr>
        <w:t xml:space="preserve"> Organizational Development </w:t>
      </w:r>
      <w:r w:rsidR="00305569">
        <w:rPr>
          <w:rFonts w:ascii="Helvetica" w:hAnsi="Helvetica" w:cs="Helvetica"/>
          <w:color w:val="403E3D"/>
        </w:rPr>
        <w:t xml:space="preserve">and Chief Diversity Officer </w:t>
      </w:r>
      <w:r w:rsidRPr="00B60702">
        <w:rPr>
          <w:rFonts w:ascii="Helvetica" w:hAnsi="Helvetica" w:cs="Helvetica"/>
          <w:color w:val="403E3D"/>
        </w:rPr>
        <w:t>at Snyder's-Lance, a leading m</w:t>
      </w:r>
      <w:r w:rsidR="00223941">
        <w:rPr>
          <w:rFonts w:ascii="Helvetica" w:hAnsi="Helvetica" w:cs="Helvetica"/>
          <w:color w:val="403E3D"/>
        </w:rPr>
        <w:t xml:space="preserve">anufacturer of snack foods. </w:t>
      </w:r>
      <w:r w:rsidRPr="00B60702">
        <w:rPr>
          <w:rFonts w:ascii="Helvetica" w:hAnsi="Helvetica" w:cs="Helvetica"/>
          <w:color w:val="403E3D"/>
        </w:rPr>
        <w:t>In that role, he was responsible for leading the company's HR functions, as well as developing an organizational culture that emphasized character, capability, and diversity. Additionally, Joe served in several leadership positions with</w:t>
      </w:r>
      <w:r w:rsidR="00223941">
        <w:rPr>
          <w:rFonts w:ascii="Helvetica" w:hAnsi="Helvetica" w:cs="Helvetica"/>
          <w:color w:val="403E3D"/>
        </w:rPr>
        <w:t xml:space="preserve"> Compass Group</w:t>
      </w:r>
      <w:r w:rsidRPr="00B60702">
        <w:rPr>
          <w:rFonts w:ascii="Helvetica" w:hAnsi="Helvetica" w:cs="Helvetica"/>
          <w:color w:val="403E3D"/>
        </w:rPr>
        <w:t xml:space="preserve">. His roles included </w:t>
      </w:r>
      <w:r w:rsidR="00305569">
        <w:rPr>
          <w:rFonts w:ascii="Helvetica" w:hAnsi="Helvetica" w:cs="Helvetica"/>
          <w:color w:val="403E3D"/>
        </w:rPr>
        <w:t xml:space="preserve">Chief Diversity Officer, </w:t>
      </w:r>
      <w:r w:rsidRPr="00B60702">
        <w:rPr>
          <w:rFonts w:ascii="Helvetica" w:hAnsi="Helvetica" w:cs="Helvetica"/>
          <w:color w:val="403E3D"/>
        </w:rPr>
        <w:t>Vice President of Relations Development, Division Director of HR, Director of HR and Training</w:t>
      </w:r>
      <w:r w:rsidR="00EF57D9">
        <w:rPr>
          <w:rFonts w:ascii="Helvetica" w:hAnsi="Helvetica" w:cs="Helvetica"/>
          <w:color w:val="403E3D"/>
        </w:rPr>
        <w:t>,</w:t>
      </w:r>
      <w:r w:rsidRPr="00B60702">
        <w:rPr>
          <w:rFonts w:ascii="Helvetica" w:hAnsi="Helvetica" w:cs="Helvetica"/>
          <w:color w:val="403E3D"/>
        </w:rPr>
        <w:t xml:space="preserve"> and Director of Foodservice and Dining Operations. Joe has also led and sat on </w:t>
      </w:r>
      <w:r w:rsidR="00775A4D" w:rsidRPr="00B60702">
        <w:rPr>
          <w:rFonts w:ascii="Helvetica" w:hAnsi="Helvetica" w:cs="Helvetica"/>
          <w:color w:val="403E3D"/>
        </w:rPr>
        <w:t>several</w:t>
      </w:r>
      <w:r w:rsidRPr="00B60702">
        <w:rPr>
          <w:rFonts w:ascii="Helvetica" w:hAnsi="Helvetica" w:cs="Helvetica"/>
          <w:color w:val="403E3D"/>
        </w:rPr>
        <w:t xml:space="preserve"> Community Boards following his passion for education</w:t>
      </w:r>
      <w:r w:rsidR="00B60702">
        <w:rPr>
          <w:rFonts w:ascii="Helvetica" w:hAnsi="Helvetica" w:cs="Helvetica"/>
          <w:color w:val="403E3D"/>
        </w:rPr>
        <w:t xml:space="preserve">, </w:t>
      </w:r>
      <w:r w:rsidR="00EF57D9">
        <w:rPr>
          <w:rFonts w:ascii="Helvetica" w:hAnsi="Helvetica" w:cs="Helvetica"/>
          <w:color w:val="403E3D"/>
        </w:rPr>
        <w:t xml:space="preserve">culture, </w:t>
      </w:r>
      <w:r w:rsidR="00B60702">
        <w:rPr>
          <w:rFonts w:ascii="Helvetica" w:hAnsi="Helvetica" w:cs="Helvetica"/>
          <w:color w:val="403E3D"/>
        </w:rPr>
        <w:t>diversity</w:t>
      </w:r>
      <w:r w:rsidR="00305569">
        <w:rPr>
          <w:rFonts w:ascii="Helvetica" w:hAnsi="Helvetica" w:cs="Helvetica"/>
          <w:color w:val="403E3D"/>
        </w:rPr>
        <w:t xml:space="preserve"> and inclusion</w:t>
      </w:r>
      <w:r w:rsidRPr="00B60702">
        <w:rPr>
          <w:rFonts w:ascii="Helvetica" w:hAnsi="Helvetica" w:cs="Helvetica"/>
          <w:color w:val="403E3D"/>
        </w:rPr>
        <w:t xml:space="preserve"> and </w:t>
      </w:r>
      <w:r w:rsidR="00305569">
        <w:rPr>
          <w:rFonts w:ascii="Helvetica" w:hAnsi="Helvetica" w:cs="Helvetica"/>
          <w:color w:val="403E3D"/>
        </w:rPr>
        <w:t xml:space="preserve">the </w:t>
      </w:r>
      <w:r w:rsidRPr="00B60702">
        <w:rPr>
          <w:rFonts w:ascii="Helvetica" w:hAnsi="Helvetica" w:cs="Helvetica"/>
          <w:color w:val="403E3D"/>
        </w:rPr>
        <w:t>advancement of under-privileged and at-risk individuals</w:t>
      </w:r>
      <w:r w:rsidR="00B60702">
        <w:rPr>
          <w:rFonts w:ascii="Helvetica" w:hAnsi="Helvetica" w:cs="Helvetica"/>
          <w:color w:val="403E3D"/>
        </w:rPr>
        <w:t xml:space="preserve">. </w:t>
      </w:r>
    </w:p>
    <w:p w:rsidR="00D32BD7" w:rsidRPr="00B60702" w:rsidRDefault="00D32BD7" w:rsidP="00D32BD7">
      <w:pPr>
        <w:pStyle w:val="NormalWeb"/>
        <w:shd w:val="clear" w:color="auto" w:fill="FFFFFF"/>
        <w:spacing w:before="0" w:beforeAutospacing="0" w:after="188" w:afterAutospacing="0" w:line="386" w:lineRule="atLeast"/>
        <w:rPr>
          <w:rFonts w:ascii="Helvetica" w:hAnsi="Helvetica" w:cs="Helvetica"/>
          <w:color w:val="403E3D"/>
        </w:rPr>
      </w:pPr>
      <w:r w:rsidRPr="00B60702">
        <w:rPr>
          <w:rFonts w:ascii="Helvetica" w:hAnsi="Helvetica" w:cs="Helvetica"/>
          <w:color w:val="403E3D"/>
        </w:rPr>
        <w:t xml:space="preserve">Joe holds a Bachelor of Arts in Business </w:t>
      </w:r>
      <w:r w:rsidR="00EF57D9">
        <w:rPr>
          <w:rFonts w:ascii="Helvetica" w:hAnsi="Helvetica" w:cs="Helvetica"/>
          <w:color w:val="403E3D"/>
        </w:rPr>
        <w:t xml:space="preserve">Marketing </w:t>
      </w:r>
      <w:r w:rsidRPr="00B60702">
        <w:rPr>
          <w:rFonts w:ascii="Helvetica" w:hAnsi="Helvetica" w:cs="Helvetica"/>
          <w:color w:val="403E3D"/>
        </w:rPr>
        <w:t>from Manhattanville College.</w:t>
      </w:r>
    </w:p>
    <w:p w:rsidR="0017400B" w:rsidRDefault="0017400B">
      <w:bookmarkStart w:id="0" w:name="_GoBack"/>
      <w:bookmarkEnd w:id="0"/>
    </w:p>
    <w:sectPr w:rsidR="0017400B" w:rsidSect="00B60702">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8431A"/>
    <w:multiLevelType w:val="hybridMultilevel"/>
    <w:tmpl w:val="061A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32BD7"/>
    <w:rsid w:val="0017400B"/>
    <w:rsid w:val="00223941"/>
    <w:rsid w:val="00305569"/>
    <w:rsid w:val="00775A4D"/>
    <w:rsid w:val="00B60702"/>
    <w:rsid w:val="00D32BD7"/>
    <w:rsid w:val="00EF57D9"/>
    <w:rsid w:val="00F6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6A63"/>
  <w15:docId w15:val="{6C68718E-D8E0-47F5-AEB1-B355A1A4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B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2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BD7"/>
    <w:rPr>
      <w:rFonts w:ascii="Tahoma" w:hAnsi="Tahoma" w:cs="Tahoma"/>
      <w:sz w:val="16"/>
      <w:szCs w:val="16"/>
    </w:rPr>
  </w:style>
  <w:style w:type="paragraph" w:styleId="ListParagraph">
    <w:name w:val="List Paragraph"/>
    <w:basedOn w:val="Normal"/>
    <w:uiPriority w:val="34"/>
    <w:qFormat/>
    <w:rsid w:val="00B60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Erickson Living Management LLC</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Joseph Machicote</cp:lastModifiedBy>
  <cp:revision>2</cp:revision>
  <dcterms:created xsi:type="dcterms:W3CDTF">2020-06-14T11:27:00Z</dcterms:created>
  <dcterms:modified xsi:type="dcterms:W3CDTF">2020-06-14T11:27:00Z</dcterms:modified>
</cp:coreProperties>
</file>